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69F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19EC21P2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ANALOG CIRCUITS LAB</w:t>
      </w:r>
      <w:bookmarkEnd w:id="0"/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5158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90B76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17D46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14:paraId="4AF12B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210B8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14:paraId="4A6DF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49E01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7C9CC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14:paraId="2549A45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14:paraId="1532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0 - 0 - 3</w:t>
            </w:r>
          </w:p>
        </w:tc>
      </w:tr>
      <w:tr w14:paraId="5D7AD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776F73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09B9A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Electronic Devices &amp; Circuits and Analysis of Electronic Circuits</w:t>
            </w:r>
          </w:p>
        </w:tc>
        <w:tc>
          <w:tcPr>
            <w:tcW w:w="3402" w:type="dxa"/>
            <w:vAlign w:val="center"/>
          </w:tcPr>
          <w:p w14:paraId="31987F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4262CD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36B8E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3059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7305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26170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CC260D3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8"/>
        <w:gridCol w:w="8175"/>
      </w:tblGrid>
      <w:tr w14:paraId="77B67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58095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A0D6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6F0F6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3DDD8EA7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understand:</w:t>
            </w:r>
          </w:p>
        </w:tc>
      </w:tr>
      <w:tr w14:paraId="5F355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2DB3A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61134D4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The design and analysis of various electronic circuits.</w:t>
            </w:r>
          </w:p>
          <w:p w14:paraId="3C8897D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-Roman" w:hAnsi="Times-Roman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The behaviour of various rectifiers and amplifiers.</w:t>
            </w:r>
          </w:p>
        </w:tc>
      </w:tr>
      <w:tr w14:paraId="2909B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1D4689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61AE6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10D07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BE288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C9CC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14DE23A2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4C4A2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750148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4D42BF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14:paraId="14A65651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Analyse the electronic circuits experimentally.</w:t>
            </w:r>
          </w:p>
        </w:tc>
      </w:tr>
      <w:tr w14:paraId="28E30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5432AF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3783E8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14:paraId="5A8484AF">
            <w:pPr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Design &amp; Analyse the rectifiers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(With &amp; Without filters)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</w:tr>
      <w:tr w14:paraId="34D24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6" w:type="dxa"/>
            <w:vMerge w:val="continue"/>
          </w:tcPr>
          <w:p w14:paraId="28BFD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63AB2DE5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14:paraId="390CA2E7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Calculate the frequency response of the RC coupled amplifier practically.</w:t>
            </w:r>
          </w:p>
        </w:tc>
      </w:tr>
      <w:tr w14:paraId="28EBC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6" w:type="dxa"/>
            <w:vMerge w:val="continue"/>
          </w:tcPr>
          <w:p w14:paraId="016C8A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3BFB23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14:paraId="2C85ED42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Analyse the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Transistor Voltage Regulator (Series and Shunt)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</w:tr>
      <w:tr w14:paraId="1DD83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6" w:type="dxa"/>
            <w:vMerge w:val="continue"/>
          </w:tcPr>
          <w:p w14:paraId="789778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66050F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14:paraId="6B365142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Understand the performance of feedback amplifiers practically</w:t>
            </w:r>
          </w:p>
        </w:tc>
      </w:tr>
      <w:tr w14:paraId="4C5A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  <w:vMerge w:val="continue"/>
          </w:tcPr>
          <w:p w14:paraId="0AE0AF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68AF07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14:paraId="1DAE8CC3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Design &amp; Analyse the </w:t>
            </w:r>
            <w:r>
              <w:rPr>
                <w:rFonts w:ascii="Times New Roman" w:hAnsi="Times New Roman"/>
                <w:sz w:val="24"/>
                <w:szCs w:val="24"/>
              </w:rPr>
              <w:t>various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oscillators.</w:t>
            </w:r>
          </w:p>
        </w:tc>
      </w:tr>
      <w:tr w14:paraId="0DE32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56164B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053E1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CFA0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25B82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07C4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4A77D2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71CAC7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B4DE4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6323D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743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47CE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7CD52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AECD5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ABB5D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10AEA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AF72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079E8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14:paraId="67CE9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24F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14:paraId="53921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70AE005">
            <w:pPr>
              <w:pStyle w:val="249"/>
              <w:numPr>
                <w:ilvl w:val="0"/>
                <w:numId w:val="11"/>
              </w:numPr>
            </w:pPr>
            <w:r>
              <w:t>Rectifiers without Filters (HWR, FWR, BR).</w:t>
            </w:r>
          </w:p>
          <w:p w14:paraId="6740DF0E">
            <w:pPr>
              <w:pStyle w:val="249"/>
              <w:numPr>
                <w:ilvl w:val="0"/>
                <w:numId w:val="11"/>
              </w:numPr>
            </w:pPr>
            <w:r>
              <w:t>Rectifiers with Filters (C, LC, CLC).</w:t>
            </w:r>
          </w:p>
          <w:p w14:paraId="3EBA019D">
            <w:pPr>
              <w:pStyle w:val="249"/>
              <w:numPr>
                <w:ilvl w:val="0"/>
                <w:numId w:val="11"/>
              </w:numPr>
            </w:pPr>
            <w:r>
              <w:t>R-C Coupled Amplifier.</w:t>
            </w:r>
          </w:p>
          <w:p w14:paraId="00DCC299">
            <w:pPr>
              <w:pStyle w:val="249"/>
              <w:numPr>
                <w:ilvl w:val="0"/>
                <w:numId w:val="11"/>
              </w:numPr>
            </w:pPr>
            <w:r>
              <w:t>FET Amplifier.</w:t>
            </w:r>
          </w:p>
          <w:p w14:paraId="302223E7">
            <w:pPr>
              <w:pStyle w:val="249"/>
              <w:numPr>
                <w:ilvl w:val="0"/>
                <w:numId w:val="11"/>
              </w:numPr>
            </w:pPr>
            <w:r>
              <w:t>C88olpitts Oscillator.</w:t>
            </w:r>
          </w:p>
          <w:p w14:paraId="28C810DD">
            <w:pPr>
              <w:pStyle w:val="249"/>
              <w:numPr>
                <w:ilvl w:val="0"/>
                <w:numId w:val="11"/>
              </w:numPr>
            </w:pPr>
            <w:r>
              <w:t>Current Series Feedback Amplifier (With &amp; Without feedback).</w:t>
            </w:r>
          </w:p>
          <w:p w14:paraId="1E3BB941">
            <w:pPr>
              <w:pStyle w:val="249"/>
              <w:numPr>
                <w:ilvl w:val="0"/>
                <w:numId w:val="11"/>
              </w:numPr>
            </w:pPr>
            <w:r>
              <w:t>Determination of f</w:t>
            </w:r>
            <w:r>
              <w:rPr>
                <w:vertAlign w:val="subscript"/>
              </w:rPr>
              <w:t>T</w:t>
            </w:r>
            <w:r>
              <w:t xml:space="preserve"> of a Transistor.</w:t>
            </w:r>
          </w:p>
          <w:p w14:paraId="743EAEF7">
            <w:pPr>
              <w:pStyle w:val="249"/>
              <w:numPr>
                <w:ilvl w:val="0"/>
                <w:numId w:val="11"/>
              </w:numPr>
            </w:pPr>
            <w:r>
              <w:t>R-C Phase Shift Oscillator.</w:t>
            </w:r>
          </w:p>
          <w:p w14:paraId="23CB32B4">
            <w:pPr>
              <w:pStyle w:val="249"/>
              <w:numPr>
                <w:ilvl w:val="0"/>
                <w:numId w:val="11"/>
              </w:numPr>
            </w:pPr>
            <w:r>
              <w:t>Wien Bridge Oscillator.</w:t>
            </w:r>
          </w:p>
          <w:p w14:paraId="4564F417">
            <w:pPr>
              <w:pStyle w:val="249"/>
              <w:numPr>
                <w:ilvl w:val="0"/>
                <w:numId w:val="11"/>
              </w:numPr>
            </w:pPr>
            <w:r>
              <w:t>Darlington Pair Amplifier.</w:t>
            </w:r>
          </w:p>
          <w:p w14:paraId="4CF4E1E2">
            <w:pPr>
              <w:pStyle w:val="249"/>
              <w:numPr>
                <w:ilvl w:val="0"/>
                <w:numId w:val="11"/>
              </w:numPr>
            </w:pPr>
            <w:r>
              <w:t>Transistor Voltage Regulator (Series and Shunt)</w:t>
            </w:r>
          </w:p>
          <w:p w14:paraId="003F0D05">
            <w:pPr>
              <w:pStyle w:val="249"/>
              <w:numPr>
                <w:ilvl w:val="0"/>
                <w:numId w:val="11"/>
              </w:numPr>
            </w:pPr>
            <w:r>
              <w:t>Voltage Series Feedback Amplifier (With &amp; Without feedback)</w:t>
            </w:r>
          </w:p>
        </w:tc>
      </w:tr>
    </w:tbl>
    <w:p w14:paraId="5E2FD6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50"/>
        <w:tblW w:w="106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1028"/>
      </w:tblGrid>
      <w:tr w14:paraId="56A6F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6A7CF3EF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3A082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5F974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48AB41A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6D03286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2D326EE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02D592A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5666BD8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3E81766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07A82B2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598C59E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78629C0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7A07DA6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1A53A8C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167E5C5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08A8659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8" w:type="dxa"/>
          </w:tcPr>
          <w:p w14:paraId="3F4E4DB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609F0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5250FF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59E36222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03388A8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B27C85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03CB2C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3A2731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2A266F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F9EF6D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07133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1E0366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1193C3F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CD1BD9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5621E3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center"/>
          </w:tcPr>
          <w:p w14:paraId="602D38C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41E7471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D05D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F754B6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61DB70A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A7ECC7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D775B8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6FF49D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AC1C53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16B749E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09A55D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BDB104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E0CA6C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667B79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3FC54F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254212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center"/>
          </w:tcPr>
          <w:p w14:paraId="7087DEE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2780388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00B5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4D8ABD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6745BA3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90598A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6BE6C9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325833D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7CCABE2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08ED338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0EDEDB2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168911A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2375E70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63" w:type="dxa"/>
          </w:tcPr>
          <w:p w14:paraId="7D2D422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63" w:type="dxa"/>
          </w:tcPr>
          <w:p w14:paraId="4C4F8BA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22ACD25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14:paraId="5B0E438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</w:t>
            </w:r>
          </w:p>
        </w:tc>
        <w:tc>
          <w:tcPr>
            <w:tcW w:w="1028" w:type="dxa"/>
            <w:vAlign w:val="center"/>
          </w:tcPr>
          <w:p w14:paraId="4D4239E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</w:tr>
      <w:tr w14:paraId="04C7E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ADB9AA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65C8749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62EE46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  <w:vAlign w:val="center"/>
          </w:tcPr>
          <w:p w14:paraId="5FFD522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445A35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E98468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42D58D0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590B21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B0D070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DD470B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763" w:type="dxa"/>
          </w:tcPr>
          <w:p w14:paraId="09F5D59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710782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DDDFF4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1898215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1F43BD7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</w:tr>
      <w:tr w14:paraId="713D9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036EC57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4B995F2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5E3887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4F6693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C300B3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A2C51A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4145E88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1F69A5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C8B31B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2FF82A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F44824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246EBC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75D0399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center"/>
          </w:tcPr>
          <w:p w14:paraId="503E18D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vAlign w:val="center"/>
          </w:tcPr>
          <w:p w14:paraId="794BEFD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0918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329128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39B9C40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6A11BD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DB64A9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5587F3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F160EB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1C3F6E3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874888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9A76F2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75EF9A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19CBC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5051B8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1FFF112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14:paraId="17427EC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6D058DA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4F589CD8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29D104C6"/>
    <w:multiLevelType w:val="multilevel"/>
    <w:tmpl w:val="29D104C6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668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4E43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2025-02-15T04:30:00Z</dcterms:created>
  <dc:creator>Shaik.mohamad Shafi</dc:creator>
  <cp:lastModifiedBy>Shaik.mohamad Shafi</cp:lastModifiedBy>
  <dcterms:modified xsi:type="dcterms:W3CDTF">2025-02-15T04:30:33Z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765CA178DB0C4B74831E721F7CBB33B4_11</vt:lpwstr>
  </property>
</Properties>
</file>